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="-72" w:tblpY="-1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438"/>
      </w:tblGrid>
      <w:tr w:rsidR="00F7130D" w:rsidRPr="00F7130D" w:rsidTr="00F7130D">
        <w:trPr>
          <w:trHeight w:val="2642"/>
        </w:trPr>
        <w:tc>
          <w:tcPr>
            <w:tcW w:w="4438" w:type="dxa"/>
          </w:tcPr>
          <w:p w:rsidR="00F7130D" w:rsidRPr="00F7130D" w:rsidRDefault="00F7130D" w:rsidP="00F7130D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7130D" w:rsidRPr="00F7130D" w:rsidRDefault="00F7130D" w:rsidP="00F713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7130D">
        <w:rPr>
          <w:rFonts w:ascii="Times New Roman" w:eastAsia="Calibri" w:hAnsi="Times New Roman" w:cs="Times New Roman"/>
          <w:sz w:val="28"/>
          <w:szCs w:val="28"/>
        </w:rPr>
        <w:t>Главным  редакторам  газет «Волжская Новь», «Мой поселок»</w:t>
      </w:r>
    </w:p>
    <w:p w:rsidR="00F7130D" w:rsidRPr="00F7130D" w:rsidRDefault="00F7130D" w:rsidP="00F713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130D" w:rsidRPr="00F7130D" w:rsidRDefault="00F7130D" w:rsidP="00F713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7130D">
        <w:rPr>
          <w:rFonts w:ascii="Times New Roman" w:eastAsia="Calibri" w:hAnsi="Times New Roman" w:cs="Times New Roman"/>
          <w:sz w:val="28"/>
          <w:szCs w:val="28"/>
        </w:rPr>
        <w:t>Сайт администрации  Волжского района</w:t>
      </w:r>
      <w:r w:rsidRPr="00F7130D">
        <w:rPr>
          <w:rFonts w:ascii="Times New Roman" w:eastAsia="Calibri" w:hAnsi="Times New Roman" w:cs="Times New Roman"/>
          <w:sz w:val="28"/>
          <w:szCs w:val="28"/>
        </w:rPr>
        <w:tab/>
      </w:r>
    </w:p>
    <w:p w:rsidR="00F7130D" w:rsidRPr="00F7130D" w:rsidRDefault="00F7130D" w:rsidP="00F713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130D">
        <w:rPr>
          <w:rFonts w:ascii="Times New Roman" w:eastAsia="Calibri" w:hAnsi="Times New Roman" w:cs="Times New Roman"/>
          <w:sz w:val="28"/>
          <w:szCs w:val="28"/>
        </w:rPr>
        <w:tab/>
      </w:r>
      <w:r w:rsidRPr="00F7130D">
        <w:rPr>
          <w:rFonts w:ascii="Times New Roman" w:eastAsia="Calibri" w:hAnsi="Times New Roman" w:cs="Times New Roman"/>
          <w:sz w:val="28"/>
          <w:szCs w:val="28"/>
        </w:rPr>
        <w:tab/>
      </w:r>
    </w:p>
    <w:p w:rsidR="00F7130D" w:rsidRPr="00F7130D" w:rsidRDefault="00F7130D" w:rsidP="00F713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7130D">
        <w:rPr>
          <w:rFonts w:ascii="Times New Roman" w:eastAsia="Calibri" w:hAnsi="Times New Roman" w:cs="Times New Roman"/>
          <w:sz w:val="28"/>
          <w:szCs w:val="28"/>
        </w:rPr>
        <w:t>Главам городских и сельских поселений</w:t>
      </w:r>
    </w:p>
    <w:p w:rsidR="00F7130D" w:rsidRPr="00F7130D" w:rsidRDefault="00F7130D" w:rsidP="00F713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7130D">
        <w:rPr>
          <w:rFonts w:ascii="Times New Roman" w:eastAsia="Calibri" w:hAnsi="Times New Roman" w:cs="Times New Roman"/>
          <w:sz w:val="28"/>
          <w:szCs w:val="28"/>
        </w:rPr>
        <w:t>(для размещения  на сайте  и СМИ)</w:t>
      </w:r>
    </w:p>
    <w:p w:rsidR="007E41F6" w:rsidRDefault="007E41F6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30D" w:rsidRDefault="00F7130D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30D" w:rsidRDefault="00F7130D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30D" w:rsidRDefault="00F7130D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30D" w:rsidRDefault="00F7130D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41F6" w:rsidRDefault="007C344C" w:rsidP="007C344C">
      <w:pPr>
        <w:spacing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2A17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763AA6">
        <w:rPr>
          <w:rFonts w:ascii="Times New Roman" w:eastAsia="Calibri" w:hAnsi="Times New Roman" w:cs="Times New Roman"/>
          <w:b/>
          <w:sz w:val="28"/>
          <w:szCs w:val="28"/>
        </w:rPr>
        <w:t>Прокуратура</w:t>
      </w:r>
      <w:r w:rsidR="00C33464" w:rsidRPr="00763AA6">
        <w:rPr>
          <w:rFonts w:ascii="Times New Roman" w:eastAsia="Calibri" w:hAnsi="Times New Roman" w:cs="Times New Roman"/>
          <w:b/>
          <w:sz w:val="28"/>
          <w:szCs w:val="28"/>
        </w:rPr>
        <w:t xml:space="preserve"> Волжского района</w:t>
      </w:r>
      <w:r w:rsidR="00C33464">
        <w:rPr>
          <w:rFonts w:ascii="Times New Roman" w:eastAsia="Calibri" w:hAnsi="Times New Roman" w:cs="Times New Roman"/>
          <w:b/>
          <w:sz w:val="28"/>
          <w:szCs w:val="28"/>
        </w:rPr>
        <w:t xml:space="preserve"> незамедлительно отреагировала на  </w:t>
      </w:r>
      <w:r w:rsidR="00C33464" w:rsidRPr="00763AA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63AA6">
        <w:rPr>
          <w:rFonts w:ascii="Times New Roman" w:eastAsia="Calibri" w:hAnsi="Times New Roman" w:cs="Times New Roman"/>
          <w:b/>
          <w:sz w:val="28"/>
          <w:szCs w:val="28"/>
        </w:rPr>
        <w:t xml:space="preserve">выявленные </w:t>
      </w:r>
      <w:r w:rsidR="006537FD">
        <w:rPr>
          <w:rFonts w:ascii="Times New Roman" w:eastAsia="Calibri" w:hAnsi="Times New Roman" w:cs="Times New Roman"/>
          <w:b/>
          <w:sz w:val="28"/>
          <w:szCs w:val="28"/>
        </w:rPr>
        <w:t>нарушения законодательства</w:t>
      </w:r>
      <w:r w:rsidR="00763AA6">
        <w:rPr>
          <w:rFonts w:ascii="Times New Roman" w:eastAsia="Calibri" w:hAnsi="Times New Roman" w:cs="Times New Roman"/>
          <w:b/>
          <w:sz w:val="28"/>
          <w:szCs w:val="28"/>
        </w:rPr>
        <w:t xml:space="preserve"> в сфере</w:t>
      </w:r>
      <w:r w:rsidR="006537FD">
        <w:rPr>
          <w:rFonts w:ascii="Times New Roman" w:eastAsia="Calibri" w:hAnsi="Times New Roman" w:cs="Times New Roman"/>
          <w:b/>
          <w:sz w:val="28"/>
          <w:szCs w:val="28"/>
        </w:rPr>
        <w:t xml:space="preserve"> беспрепятственного доступа инвалидов к объектам социальной, инженерной и транспортной инфраструктуры»</w:t>
      </w:r>
      <w:r w:rsidR="007E41F6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6537FD" w:rsidRDefault="00C74A5B" w:rsidP="007C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Волжского района Самарской области </w:t>
      </w:r>
      <w:r w:rsidR="00653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октября 2020 года проведена встреча с участниками общества инвалидов Волжского района с </w:t>
      </w:r>
      <w:r w:rsidR="00875CF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определения</w:t>
      </w:r>
      <w:r w:rsidR="00653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нуждаемости в социальной защите инвалидов</w:t>
      </w:r>
      <w:r w:rsidR="00BC30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200B" w:rsidRDefault="006537FD" w:rsidP="007C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r w:rsidR="00875CF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 встречи</w:t>
      </w:r>
      <w:r w:rsidR="006E2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прокуратурой района </w:t>
      </w:r>
      <w:r w:rsidR="004A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общества </w:t>
      </w:r>
      <w:r w:rsidR="006E200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даны разъяснения о порядке рассмотрения</w:t>
      </w:r>
      <w:r w:rsidR="004A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 и обращений граждан, кроме</w:t>
      </w:r>
      <w:r w:rsidR="006E2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</w:t>
      </w:r>
      <w:r w:rsidR="00875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инициативе участников встречи, </w:t>
      </w:r>
      <w:r w:rsidR="006E2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проверено исполнение законодательства об обеспечении беспрепятственного доступа инвалидов к объектам социальной, инженерной и транспортной инфраструктуры администрацией сельского поселения Лопатино м.р. Волжский, аптечным учреждением ООО «Близнецы». </w:t>
      </w:r>
    </w:p>
    <w:p w:rsidR="00CE6120" w:rsidRDefault="0069067E" w:rsidP="00235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</w:t>
      </w:r>
      <w:r w:rsidR="00FB3941" w:rsidRPr="00FB3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требований законодательства об инвалидах, на кольцевой развязке в районе Николаевского проспекта и </w:t>
      </w:r>
      <w:r w:rsidR="00190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Земской мкр-на Южный город, </w:t>
      </w:r>
      <w:r w:rsidR="00FB3941" w:rsidRPr="00FB3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отсутствует съезд, предусмотренный для инвалида-колясочника, с </w:t>
      </w:r>
      <w:r w:rsidR="00CE612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тротуара на пешеходный переход.</w:t>
      </w:r>
    </w:p>
    <w:p w:rsidR="0069067E" w:rsidRDefault="00CE6120" w:rsidP="00235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35C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роме того,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установлено, что</w:t>
      </w:r>
      <w:r w:rsidR="00BC3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несмотря на имеющийся пандус, расположенный в аптеку</w:t>
      </w:r>
      <w:r w:rsidR="00235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«Мелодия здоровья» ООО «Близнецы»</w:t>
      </w:r>
      <w:r w:rsidR="00BC30C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имеет</w:t>
      </w:r>
      <w:r w:rsidR="00235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скользящую поверхность, боковой поручень </w:t>
      </w:r>
      <w:r w:rsidR="00BC3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которого </w:t>
      </w:r>
      <w:r w:rsidR="00235C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 не по всей длине пандуса, посетить данную аптеку инвалиду-колясочнику</w:t>
      </w:r>
      <w:r w:rsidR="00BC3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становится невозможным</w:t>
      </w:r>
      <w:r w:rsidR="00235C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CFE" w:rsidRDefault="00150C9B" w:rsidP="007C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района, по</w:t>
      </w:r>
      <w:r w:rsidR="006E2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 выявленных нарушений </w:t>
      </w:r>
      <w:r w:rsidR="00875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администрации с.п.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 и</w:t>
      </w:r>
      <w:r w:rsidR="00875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директору ООО «Близнецы» внесены представления,</w:t>
      </w:r>
      <w:r w:rsidR="00CC1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6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CC1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5C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 на стадии рассмотрения.</w:t>
      </w:r>
    </w:p>
    <w:p w:rsidR="00E757AB" w:rsidRDefault="006E200B" w:rsidP="00875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41F6" w:rsidRPr="007F2A17" w:rsidRDefault="007E41F6" w:rsidP="00875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CFE" w:rsidRPr="00875CFE" w:rsidRDefault="00F7130D" w:rsidP="0050231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Ответственная по СМИ                     Л.А. Софронова</w:t>
      </w:r>
      <w:bookmarkStart w:id="0" w:name="_GoBack"/>
      <w:bookmarkEnd w:id="0"/>
    </w:p>
    <w:sectPr w:rsidR="00875CFE" w:rsidRPr="00875CFE" w:rsidSect="00BC30CD">
      <w:pgSz w:w="11906" w:h="16838"/>
      <w:pgMar w:top="1134" w:right="56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92"/>
    <w:rsid w:val="000311B3"/>
    <w:rsid w:val="00033C75"/>
    <w:rsid w:val="00073CB3"/>
    <w:rsid w:val="0008078F"/>
    <w:rsid w:val="000971BE"/>
    <w:rsid w:val="000C712D"/>
    <w:rsid w:val="000F75CB"/>
    <w:rsid w:val="001063FD"/>
    <w:rsid w:val="00150C9B"/>
    <w:rsid w:val="00167848"/>
    <w:rsid w:val="00190B39"/>
    <w:rsid w:val="001F6B0B"/>
    <w:rsid w:val="00235C0A"/>
    <w:rsid w:val="0026420F"/>
    <w:rsid w:val="00270892"/>
    <w:rsid w:val="002831ED"/>
    <w:rsid w:val="002C0DD1"/>
    <w:rsid w:val="002F123D"/>
    <w:rsid w:val="003045E2"/>
    <w:rsid w:val="00370BF0"/>
    <w:rsid w:val="003A005A"/>
    <w:rsid w:val="003D7839"/>
    <w:rsid w:val="00401915"/>
    <w:rsid w:val="00406C66"/>
    <w:rsid w:val="004356C9"/>
    <w:rsid w:val="004A16E6"/>
    <w:rsid w:val="004A3E67"/>
    <w:rsid w:val="004D7EF5"/>
    <w:rsid w:val="004E1D7A"/>
    <w:rsid w:val="004E7CF0"/>
    <w:rsid w:val="00500290"/>
    <w:rsid w:val="0050231D"/>
    <w:rsid w:val="00564AF0"/>
    <w:rsid w:val="005655C5"/>
    <w:rsid w:val="00582951"/>
    <w:rsid w:val="005A422F"/>
    <w:rsid w:val="005B3907"/>
    <w:rsid w:val="005B583E"/>
    <w:rsid w:val="005D167C"/>
    <w:rsid w:val="005E05AA"/>
    <w:rsid w:val="00602810"/>
    <w:rsid w:val="006206A9"/>
    <w:rsid w:val="00624EEA"/>
    <w:rsid w:val="00637596"/>
    <w:rsid w:val="006431D1"/>
    <w:rsid w:val="006537FD"/>
    <w:rsid w:val="00667693"/>
    <w:rsid w:val="0069067E"/>
    <w:rsid w:val="006A13BA"/>
    <w:rsid w:val="006D46F4"/>
    <w:rsid w:val="006D50B3"/>
    <w:rsid w:val="006E1FEF"/>
    <w:rsid w:val="006E200B"/>
    <w:rsid w:val="006E3CBE"/>
    <w:rsid w:val="006F2B8C"/>
    <w:rsid w:val="007019A8"/>
    <w:rsid w:val="0071506C"/>
    <w:rsid w:val="00751C63"/>
    <w:rsid w:val="00762BFF"/>
    <w:rsid w:val="00763AA6"/>
    <w:rsid w:val="00781602"/>
    <w:rsid w:val="00786749"/>
    <w:rsid w:val="007A070B"/>
    <w:rsid w:val="007C344C"/>
    <w:rsid w:val="007C6279"/>
    <w:rsid w:val="007D3646"/>
    <w:rsid w:val="007E41F6"/>
    <w:rsid w:val="007F2A17"/>
    <w:rsid w:val="00812492"/>
    <w:rsid w:val="00814BB7"/>
    <w:rsid w:val="00815ADD"/>
    <w:rsid w:val="00826256"/>
    <w:rsid w:val="00842DD3"/>
    <w:rsid w:val="00866E8C"/>
    <w:rsid w:val="00875CFE"/>
    <w:rsid w:val="0088690A"/>
    <w:rsid w:val="00890227"/>
    <w:rsid w:val="008A0CB9"/>
    <w:rsid w:val="008A27F8"/>
    <w:rsid w:val="008A379A"/>
    <w:rsid w:val="008C6CE6"/>
    <w:rsid w:val="008D4E35"/>
    <w:rsid w:val="00912990"/>
    <w:rsid w:val="00942241"/>
    <w:rsid w:val="009562D1"/>
    <w:rsid w:val="00956FF4"/>
    <w:rsid w:val="00975E8A"/>
    <w:rsid w:val="00976E51"/>
    <w:rsid w:val="00991ED5"/>
    <w:rsid w:val="009A43A4"/>
    <w:rsid w:val="009C74AA"/>
    <w:rsid w:val="009D074E"/>
    <w:rsid w:val="009E11A8"/>
    <w:rsid w:val="009E7A57"/>
    <w:rsid w:val="009F7054"/>
    <w:rsid w:val="009F71DD"/>
    <w:rsid w:val="00A02FBF"/>
    <w:rsid w:val="00A252B9"/>
    <w:rsid w:val="00A63EC6"/>
    <w:rsid w:val="00A773C9"/>
    <w:rsid w:val="00AA4D7C"/>
    <w:rsid w:val="00AD6305"/>
    <w:rsid w:val="00B01E8F"/>
    <w:rsid w:val="00B03F55"/>
    <w:rsid w:val="00B06728"/>
    <w:rsid w:val="00B07E3F"/>
    <w:rsid w:val="00B16DD9"/>
    <w:rsid w:val="00B3087B"/>
    <w:rsid w:val="00B438FE"/>
    <w:rsid w:val="00B47D59"/>
    <w:rsid w:val="00B67174"/>
    <w:rsid w:val="00B753BF"/>
    <w:rsid w:val="00B91573"/>
    <w:rsid w:val="00B959CB"/>
    <w:rsid w:val="00BC30CD"/>
    <w:rsid w:val="00BD484B"/>
    <w:rsid w:val="00BE70E1"/>
    <w:rsid w:val="00BF67AB"/>
    <w:rsid w:val="00C30396"/>
    <w:rsid w:val="00C33464"/>
    <w:rsid w:val="00C43025"/>
    <w:rsid w:val="00C454FA"/>
    <w:rsid w:val="00C572F4"/>
    <w:rsid w:val="00C66F7E"/>
    <w:rsid w:val="00C677E3"/>
    <w:rsid w:val="00C74A5B"/>
    <w:rsid w:val="00CB541C"/>
    <w:rsid w:val="00CC06CF"/>
    <w:rsid w:val="00CC1791"/>
    <w:rsid w:val="00CE6120"/>
    <w:rsid w:val="00D0480F"/>
    <w:rsid w:val="00D518AF"/>
    <w:rsid w:val="00D63543"/>
    <w:rsid w:val="00D809D0"/>
    <w:rsid w:val="00D81398"/>
    <w:rsid w:val="00D86897"/>
    <w:rsid w:val="00DA3B01"/>
    <w:rsid w:val="00DD7AC7"/>
    <w:rsid w:val="00DE0603"/>
    <w:rsid w:val="00DF1F9F"/>
    <w:rsid w:val="00E11034"/>
    <w:rsid w:val="00E557A8"/>
    <w:rsid w:val="00E757AB"/>
    <w:rsid w:val="00E93E89"/>
    <w:rsid w:val="00E96FA8"/>
    <w:rsid w:val="00EB35B1"/>
    <w:rsid w:val="00F23E22"/>
    <w:rsid w:val="00F4254F"/>
    <w:rsid w:val="00F66BBC"/>
    <w:rsid w:val="00F7130D"/>
    <w:rsid w:val="00F81791"/>
    <w:rsid w:val="00F9398D"/>
    <w:rsid w:val="00F94CAD"/>
    <w:rsid w:val="00FB03B1"/>
    <w:rsid w:val="00FB221C"/>
    <w:rsid w:val="00FB3941"/>
    <w:rsid w:val="00FC67DB"/>
    <w:rsid w:val="00FC7FF6"/>
    <w:rsid w:val="00FD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1C61D"/>
  <w15:docId w15:val="{AAC89D8B-BD85-431C-BC65-4F602D1B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6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89882-4752-482A-BDB9-A59567155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user027008</dc:creator>
  <cp:lastModifiedBy>Софронова Лариса Александровна</cp:lastModifiedBy>
  <cp:revision>3</cp:revision>
  <cp:lastPrinted>2020-11-05T12:02:00Z</cp:lastPrinted>
  <dcterms:created xsi:type="dcterms:W3CDTF">2020-11-16T07:55:00Z</dcterms:created>
  <dcterms:modified xsi:type="dcterms:W3CDTF">2020-11-16T08:08:00Z</dcterms:modified>
</cp:coreProperties>
</file>